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9D71" w14:textId="77777777" w:rsidR="00BD448E" w:rsidRDefault="00BD448E"/>
    <w:p w14:paraId="0E11B4B2" w14:textId="35AAA4A5" w:rsidR="000E3A15" w:rsidRDefault="00BD448E">
      <w:r>
        <w:rPr>
          <w:noProof/>
        </w:rPr>
        <w:drawing>
          <wp:anchor distT="0" distB="0" distL="114300" distR="114300" simplePos="0" relativeHeight="251658240" behindDoc="0" locked="0" layoutInCell="1" allowOverlap="1" wp14:anchorId="26C740A9" wp14:editId="6E7B20E2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343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3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8E"/>
    <w:rsid w:val="000E3A15"/>
    <w:rsid w:val="0019779F"/>
    <w:rsid w:val="00B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E933"/>
  <w15:chartTrackingRefBased/>
  <w15:docId w15:val="{ACEADF00-3290-4B9B-B590-02A6BB78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Boggess, Cynthia (NIH/NCI) [C]</dc:creator>
  <cp:keywords/>
  <dc:description/>
  <cp:lastModifiedBy>Boggess, Cynthia (NIH/NCI) [C]</cp:lastModifiedBy>
  <cp:revision>1</cp:revision>
  <dcterms:created xsi:type="dcterms:W3CDTF">2022-11-09T16:05:00Z</dcterms:created>
  <dcterms:modified xsi:type="dcterms:W3CDTF">2022-11-09T16:26:00Z</dcterms:modified>
</cp:coreProperties>
</file>